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61440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A2ADF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91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DA2AD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A2ADF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61440A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A2ADF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61440A">
        <w:rPr>
          <w:kern w:val="2"/>
          <w:sz w:val="28"/>
          <w:szCs w:val="28"/>
        </w:rPr>
        <w:t xml:space="preserve"> 91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A2AD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  <w:r w:rsidR="006E5751">
              <w:t>,</w:t>
            </w:r>
            <w:r>
              <w:t>8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="00722E11" w:rsidRPr="006E5751">
              <w:t>,</w:t>
            </w:r>
            <w:r>
              <w:t>1</w:t>
            </w:r>
          </w:p>
        </w:tc>
        <w:tc>
          <w:tcPr>
            <w:tcW w:w="1700" w:type="dxa"/>
          </w:tcPr>
          <w:p w:rsidR="00722E11" w:rsidRPr="006E5751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="00722E11" w:rsidRPr="006E5751">
              <w:t>,</w:t>
            </w:r>
            <w:r>
              <w:t>1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jc w:val="center"/>
            </w:pPr>
            <w:r>
              <w:t>10</w:t>
            </w:r>
            <w:r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DA2AD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DA2AD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DA2ADF" w:rsidP="00DA2ADF">
            <w:pPr>
              <w:jc w:val="center"/>
            </w:pPr>
            <w:r>
              <w:t>68</w:t>
            </w:r>
            <w:r w:rsidR="00722E11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  <w:r w:rsidR="006E5751">
              <w:t>,</w:t>
            </w:r>
            <w:r>
              <w:t>6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  <w:r w:rsidR="006E5751">
              <w:t>,</w:t>
            </w:r>
            <w:r>
              <w:t>6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518A" w:rsidRDefault="000F518A" w:rsidP="00537ECA">
      <w:r>
        <w:separator/>
      </w:r>
    </w:p>
  </w:endnote>
  <w:endnote w:type="continuationSeparator" w:id="0">
    <w:p w:rsidR="000F518A" w:rsidRDefault="000F518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518A" w:rsidRDefault="000F518A" w:rsidP="00537ECA">
      <w:r>
        <w:separator/>
      </w:r>
    </w:p>
  </w:footnote>
  <w:footnote w:type="continuationSeparator" w:id="0">
    <w:p w:rsidR="000F518A" w:rsidRDefault="000F518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2C6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36BB"/>
    <w:rsid w:val="00674E01"/>
    <w:rsid w:val="0068089A"/>
    <w:rsid w:val="00692D94"/>
    <w:rsid w:val="00694DFC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7ACE62-5A28-4875-9512-66C9B072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C178-360C-4CEE-A88A-64A76786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91</vt:lpstr>
    </vt:vector>
  </TitlesOfParts>
  <Company>Е-Степановское сельское поселение</Company>
  <LinksUpToDate>false</LinksUpToDate>
  <CharactersWithSpaces>3422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